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44B177" w14:textId="77777777" w:rsidR="004B25FE" w:rsidRDefault="004B25FE" w:rsidP="004B25FE">
      <w:pPr>
        <w:rPr>
          <w:rFonts w:ascii="Rockwell" w:hAnsi="Rockwell"/>
          <w:b/>
          <w:sz w:val="28"/>
          <w:szCs w:val="28"/>
        </w:rPr>
      </w:pPr>
      <w:r w:rsidRPr="00286986">
        <w:rPr>
          <w:rFonts w:ascii="Rockwell" w:hAnsi="Rockwell"/>
          <w:b/>
          <w:sz w:val="28"/>
          <w:szCs w:val="28"/>
        </w:rPr>
        <w:t xml:space="preserve">WOODLANDS CHURCH </w:t>
      </w:r>
    </w:p>
    <w:p w14:paraId="725914DE" w14:textId="727B93BB" w:rsidR="00F44A59" w:rsidRDefault="00AA2781" w:rsidP="004B25FE">
      <w:pPr>
        <w:rPr>
          <w:rFonts w:ascii="Rockwell" w:hAnsi="Rockwell"/>
          <w:b/>
          <w:sz w:val="28"/>
          <w:szCs w:val="28"/>
        </w:rPr>
      </w:pPr>
      <w:r>
        <w:rPr>
          <w:rFonts w:ascii="Rockwell" w:hAnsi="Rockwell"/>
          <w:b/>
          <w:sz w:val="28"/>
          <w:szCs w:val="28"/>
        </w:rPr>
        <w:t>January</w:t>
      </w:r>
      <w:r w:rsidR="00BC1F3B">
        <w:rPr>
          <w:rFonts w:ascii="Rockwell" w:hAnsi="Rockwell"/>
          <w:b/>
          <w:sz w:val="28"/>
          <w:szCs w:val="28"/>
        </w:rPr>
        <w:t xml:space="preserve"> 20</w:t>
      </w:r>
      <w:r w:rsidRPr="00AA2781">
        <w:rPr>
          <w:rFonts w:ascii="Rockwell" w:hAnsi="Rockwell"/>
          <w:b/>
          <w:sz w:val="28"/>
          <w:szCs w:val="28"/>
          <w:vertAlign w:val="superscript"/>
        </w:rPr>
        <w:t>th</w:t>
      </w:r>
      <w:proofErr w:type="gramStart"/>
      <w:r>
        <w:rPr>
          <w:rFonts w:ascii="Rockwell" w:hAnsi="Rockwell"/>
          <w:b/>
          <w:sz w:val="28"/>
          <w:szCs w:val="28"/>
        </w:rPr>
        <w:t xml:space="preserve"> </w:t>
      </w:r>
      <w:r w:rsidR="00F44A59">
        <w:rPr>
          <w:rFonts w:ascii="Rockwell" w:hAnsi="Rockwell"/>
          <w:b/>
          <w:sz w:val="28"/>
          <w:szCs w:val="28"/>
        </w:rPr>
        <w:t>201</w:t>
      </w:r>
      <w:r>
        <w:rPr>
          <w:rFonts w:ascii="Rockwell" w:hAnsi="Rockwell"/>
          <w:b/>
          <w:sz w:val="28"/>
          <w:szCs w:val="28"/>
        </w:rPr>
        <w:t>9</w:t>
      </w:r>
      <w:proofErr w:type="gramEnd"/>
      <w:r w:rsidR="00F44A59">
        <w:rPr>
          <w:rFonts w:ascii="Rockwell" w:hAnsi="Rockwell"/>
          <w:b/>
          <w:sz w:val="28"/>
          <w:szCs w:val="28"/>
        </w:rPr>
        <w:t xml:space="preserve">. </w:t>
      </w:r>
      <w:r>
        <w:rPr>
          <w:rFonts w:ascii="Rockwell" w:hAnsi="Rockwell"/>
          <w:b/>
          <w:sz w:val="28"/>
          <w:szCs w:val="28"/>
        </w:rPr>
        <w:t>Praying with the Saints</w:t>
      </w:r>
    </w:p>
    <w:p w14:paraId="5E82858D" w14:textId="4FC3C23B" w:rsidR="004B25FE" w:rsidRDefault="004B25FE" w:rsidP="004B25FE">
      <w:pPr>
        <w:rPr>
          <w:rFonts w:ascii="Rockwell" w:hAnsi="Rockwell"/>
          <w:b/>
          <w:sz w:val="28"/>
          <w:szCs w:val="28"/>
        </w:rPr>
      </w:pPr>
      <w:r w:rsidRPr="00286986">
        <w:rPr>
          <w:rFonts w:ascii="Rockwell" w:hAnsi="Rockwell"/>
          <w:b/>
          <w:sz w:val="28"/>
          <w:szCs w:val="28"/>
        </w:rPr>
        <w:t>Discussion notes</w:t>
      </w:r>
      <w:r w:rsidR="00902FBE">
        <w:rPr>
          <w:rFonts w:ascii="Rockwell" w:hAnsi="Rockwell"/>
          <w:b/>
          <w:sz w:val="28"/>
          <w:szCs w:val="28"/>
        </w:rPr>
        <w:t>:</w:t>
      </w:r>
      <w:r w:rsidR="00AA2781">
        <w:rPr>
          <w:rFonts w:ascii="Rockwell" w:hAnsi="Rockwell"/>
          <w:b/>
          <w:sz w:val="28"/>
          <w:szCs w:val="28"/>
        </w:rPr>
        <w:t xml:space="preserve"> Praying with </w:t>
      </w:r>
      <w:r w:rsidR="00BC1F3B">
        <w:rPr>
          <w:rFonts w:ascii="Rockwell" w:hAnsi="Rockwell"/>
          <w:b/>
          <w:sz w:val="28"/>
          <w:szCs w:val="28"/>
        </w:rPr>
        <w:t>Nehemiah</w:t>
      </w:r>
      <w:r w:rsidR="0010134C">
        <w:rPr>
          <w:rFonts w:ascii="Rockwell" w:hAnsi="Rockwell"/>
          <w:b/>
          <w:sz w:val="28"/>
          <w:szCs w:val="28"/>
        </w:rPr>
        <w:t xml:space="preserve">. </w:t>
      </w:r>
      <w:r w:rsidR="00BC1F3B">
        <w:rPr>
          <w:rFonts w:ascii="Rockwell" w:hAnsi="Rockwell"/>
          <w:b/>
          <w:sz w:val="28"/>
          <w:szCs w:val="28"/>
        </w:rPr>
        <w:t>Nehemiah 1:1-11.</w:t>
      </w:r>
    </w:p>
    <w:p w14:paraId="30CB7099" w14:textId="75C7FA27" w:rsidR="00BC1F3B" w:rsidRDefault="00AA2781" w:rsidP="00BC1F3B">
      <w:p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The Bible includes the prayers of many great men and women of God which are incredibly helpful in teaching us how to pray.</w:t>
      </w:r>
    </w:p>
    <w:p w14:paraId="13D49C5D" w14:textId="4B64C4D1" w:rsidR="00BC1F3B" w:rsidRDefault="00BC1F3B" w:rsidP="00BC1F3B">
      <w:p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 xml:space="preserve">Nehemiah opens with a wonderful prayer, but throughout the book there are constant references to short ‘arrow prayers’ he prays </w:t>
      </w:r>
      <w:proofErr w:type="gramStart"/>
      <w:r>
        <w:rPr>
          <w:rFonts w:ascii="Rockwell" w:hAnsi="Rockwell"/>
          <w:sz w:val="24"/>
          <w:szCs w:val="24"/>
        </w:rPr>
        <w:t>in the midst of</w:t>
      </w:r>
      <w:proofErr w:type="gramEnd"/>
      <w:r>
        <w:rPr>
          <w:rFonts w:ascii="Rockwell" w:hAnsi="Rockwell"/>
          <w:sz w:val="24"/>
          <w:szCs w:val="24"/>
        </w:rPr>
        <w:t xml:space="preserve"> his very active life.</w:t>
      </w:r>
    </w:p>
    <w:p w14:paraId="7746A632" w14:textId="4E5444D8" w:rsidR="00BC1F3B" w:rsidRDefault="00BC1F3B" w:rsidP="0010134C">
      <w:pPr>
        <w:pStyle w:val="ListParagraph"/>
        <w:numPr>
          <w:ilvl w:val="0"/>
          <w:numId w:val="3"/>
        </w:num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 xml:space="preserve">Nehemiah’s response to bad news from Jerusalem is to fast and pray. Why is fasting appropriate </w:t>
      </w:r>
      <w:proofErr w:type="gramStart"/>
      <w:r>
        <w:rPr>
          <w:rFonts w:ascii="Rockwell" w:hAnsi="Rockwell"/>
          <w:sz w:val="24"/>
          <w:szCs w:val="24"/>
        </w:rPr>
        <w:t>at this time</w:t>
      </w:r>
      <w:proofErr w:type="gramEnd"/>
      <w:r>
        <w:rPr>
          <w:rFonts w:ascii="Rockwell" w:hAnsi="Rockwell"/>
          <w:sz w:val="24"/>
          <w:szCs w:val="24"/>
        </w:rPr>
        <w:t xml:space="preserve">? When should fasting accompany prayer? Is it sometimes appropriate to fast and not pray, just as we pray and don’t fast and if </w:t>
      </w:r>
      <w:proofErr w:type="gramStart"/>
      <w:r>
        <w:rPr>
          <w:rFonts w:ascii="Rockwell" w:hAnsi="Rockwell"/>
          <w:sz w:val="24"/>
          <w:szCs w:val="24"/>
        </w:rPr>
        <w:t>so</w:t>
      </w:r>
      <w:proofErr w:type="gramEnd"/>
      <w:r>
        <w:rPr>
          <w:rFonts w:ascii="Rockwell" w:hAnsi="Rockwell"/>
          <w:sz w:val="24"/>
          <w:szCs w:val="24"/>
        </w:rPr>
        <w:t xml:space="preserve"> what would be the purpose?</w:t>
      </w:r>
    </w:p>
    <w:p w14:paraId="7F5FE5A1" w14:textId="70DE4791" w:rsidR="00BB6161" w:rsidRDefault="00BC1F3B" w:rsidP="0010134C">
      <w:pPr>
        <w:pStyle w:val="ListParagraph"/>
        <w:numPr>
          <w:ilvl w:val="0"/>
          <w:numId w:val="3"/>
        </w:num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What</w:t>
      </w:r>
      <w:r w:rsidR="00E555E1">
        <w:rPr>
          <w:rFonts w:ascii="Rockwell" w:hAnsi="Rockwell"/>
          <w:sz w:val="24"/>
          <w:szCs w:val="24"/>
        </w:rPr>
        <w:t xml:space="preserve"> does Nehemiah appeal to when he prays</w:t>
      </w:r>
      <w:r w:rsidR="00244AB3">
        <w:rPr>
          <w:rFonts w:ascii="Rockwell" w:hAnsi="Rockwell"/>
          <w:sz w:val="24"/>
          <w:szCs w:val="24"/>
        </w:rPr>
        <w:t>?</w:t>
      </w:r>
    </w:p>
    <w:p w14:paraId="1A6C76D2" w14:textId="17873C2E" w:rsidR="00E555E1" w:rsidRDefault="00E555E1" w:rsidP="0010134C">
      <w:pPr>
        <w:pStyle w:val="ListParagraph"/>
        <w:numPr>
          <w:ilvl w:val="0"/>
          <w:numId w:val="3"/>
        </w:num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Nehemiah seems to me to exemplify ‘intercession’ in this prayer, pleading to God on other’s behalf. How would you define intercession? With whom does Nehemiah identify?</w:t>
      </w:r>
    </w:p>
    <w:p w14:paraId="39B44FB4" w14:textId="366A8420" w:rsidR="0010134C" w:rsidRDefault="00E555E1" w:rsidP="0010134C">
      <w:pPr>
        <w:pStyle w:val="ListParagraph"/>
        <w:numPr>
          <w:ilvl w:val="0"/>
          <w:numId w:val="3"/>
        </w:num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Throughout the book Nehemiah uses the word ‘remember’ in prayer often</w:t>
      </w:r>
      <w:r w:rsidR="00244AB3">
        <w:rPr>
          <w:rFonts w:ascii="Rockwell" w:hAnsi="Rockwell"/>
          <w:sz w:val="24"/>
          <w:szCs w:val="24"/>
        </w:rPr>
        <w:t>?</w:t>
      </w:r>
      <w:r>
        <w:rPr>
          <w:rFonts w:ascii="Rockwell" w:hAnsi="Rockwell"/>
          <w:sz w:val="24"/>
          <w:szCs w:val="24"/>
        </w:rPr>
        <w:t xml:space="preserve"> Why? Is it a word we use in prayer and if not why not?</w:t>
      </w:r>
    </w:p>
    <w:p w14:paraId="0B979280" w14:textId="7DD3BE48" w:rsidR="00244AB3" w:rsidRDefault="00244AB3" w:rsidP="0010134C">
      <w:pPr>
        <w:pStyle w:val="ListParagraph"/>
        <w:numPr>
          <w:ilvl w:val="0"/>
          <w:numId w:val="3"/>
        </w:num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What</w:t>
      </w:r>
      <w:r w:rsidR="00E555E1">
        <w:rPr>
          <w:rFonts w:ascii="Rockwell" w:hAnsi="Rockwell"/>
          <w:sz w:val="24"/>
          <w:szCs w:val="24"/>
        </w:rPr>
        <w:t xml:space="preserve"> is the difference between this substantial intercessory prayer and the other prayers Nehemiah prays in the book</w:t>
      </w:r>
      <w:r w:rsidR="00B546BE">
        <w:rPr>
          <w:rFonts w:ascii="Rockwell" w:hAnsi="Rockwell"/>
          <w:sz w:val="24"/>
          <w:szCs w:val="24"/>
        </w:rPr>
        <w:t xml:space="preserve">? </w:t>
      </w:r>
    </w:p>
    <w:p w14:paraId="70D14D81" w14:textId="32A858AC" w:rsidR="00911B15" w:rsidRPr="00911B15" w:rsidRDefault="00E555E1" w:rsidP="00911B15">
      <w:p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What would the outcome for Nehemiah and his experience have been like do you think if he had tried to rebuild Jerusalem without prayer?</w:t>
      </w:r>
      <w:bookmarkStart w:id="0" w:name="_GoBack"/>
      <w:bookmarkEnd w:id="0"/>
    </w:p>
    <w:sectPr w:rsidR="00911B15" w:rsidRPr="00911B15" w:rsidSect="00E56E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06FED"/>
    <w:multiLevelType w:val="hybridMultilevel"/>
    <w:tmpl w:val="685CFD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D0514"/>
    <w:multiLevelType w:val="hybridMultilevel"/>
    <w:tmpl w:val="19C2AE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9702B5"/>
    <w:multiLevelType w:val="hybridMultilevel"/>
    <w:tmpl w:val="361C21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E59"/>
    <w:rsid w:val="0002604D"/>
    <w:rsid w:val="00065192"/>
    <w:rsid w:val="0010134C"/>
    <w:rsid w:val="001B7243"/>
    <w:rsid w:val="00244AB3"/>
    <w:rsid w:val="003F2279"/>
    <w:rsid w:val="004472CB"/>
    <w:rsid w:val="004B25FE"/>
    <w:rsid w:val="005E0B33"/>
    <w:rsid w:val="005F4F58"/>
    <w:rsid w:val="00660BD1"/>
    <w:rsid w:val="006B0939"/>
    <w:rsid w:val="006C65A0"/>
    <w:rsid w:val="006E01CF"/>
    <w:rsid w:val="006E28AD"/>
    <w:rsid w:val="0079356B"/>
    <w:rsid w:val="007A206D"/>
    <w:rsid w:val="00804E59"/>
    <w:rsid w:val="00877220"/>
    <w:rsid w:val="00890317"/>
    <w:rsid w:val="008A6F64"/>
    <w:rsid w:val="008D16AA"/>
    <w:rsid w:val="00902FBE"/>
    <w:rsid w:val="00911B15"/>
    <w:rsid w:val="009A642F"/>
    <w:rsid w:val="00A947F5"/>
    <w:rsid w:val="00AA2781"/>
    <w:rsid w:val="00AD131E"/>
    <w:rsid w:val="00B53A69"/>
    <w:rsid w:val="00B546BE"/>
    <w:rsid w:val="00BB3047"/>
    <w:rsid w:val="00BB6161"/>
    <w:rsid w:val="00BC1F3B"/>
    <w:rsid w:val="00BE3590"/>
    <w:rsid w:val="00C54F5E"/>
    <w:rsid w:val="00CD0890"/>
    <w:rsid w:val="00DA2BBB"/>
    <w:rsid w:val="00DB6861"/>
    <w:rsid w:val="00E4046F"/>
    <w:rsid w:val="00E555E1"/>
    <w:rsid w:val="00E56E32"/>
    <w:rsid w:val="00F22A87"/>
    <w:rsid w:val="00F44A59"/>
    <w:rsid w:val="00F51A43"/>
    <w:rsid w:val="00FA37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D0AA5"/>
  <w15:docId w15:val="{E749C10B-A84E-440C-8D1C-DEA7EE44A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E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13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3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</dc:creator>
  <cp:lastModifiedBy>David Mitchell</cp:lastModifiedBy>
  <cp:revision>2</cp:revision>
  <cp:lastPrinted>2019-01-08T17:06:00Z</cp:lastPrinted>
  <dcterms:created xsi:type="dcterms:W3CDTF">2019-01-19T14:14:00Z</dcterms:created>
  <dcterms:modified xsi:type="dcterms:W3CDTF">2019-01-19T14:14:00Z</dcterms:modified>
</cp:coreProperties>
</file>